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D" w:rsidRPr="00B53065" w:rsidRDefault="005752E7" w:rsidP="005752E7">
      <w:pPr>
        <w:spacing w:after="0"/>
        <w:jc w:val="center"/>
        <w:rPr>
          <w:rFonts w:ascii="Verdana" w:hAnsi="Verdana"/>
          <w:b/>
          <w:sz w:val="48"/>
          <w:szCs w:val="48"/>
        </w:rPr>
      </w:pPr>
      <w:r w:rsidRPr="00B53065">
        <w:rPr>
          <w:rFonts w:ascii="Verdana" w:hAnsi="Verdana"/>
          <w:b/>
          <w:sz w:val="48"/>
          <w:szCs w:val="48"/>
        </w:rPr>
        <w:t>PHYSICAL EDUCATION NATIONAL STANDARDS</w:t>
      </w:r>
    </w:p>
    <w:p w:rsidR="005752E7" w:rsidRDefault="005752E7" w:rsidP="005752E7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5752E7" w:rsidRPr="0034321D" w:rsidRDefault="005752E7" w:rsidP="005752E7">
      <w:pPr>
        <w:spacing w:after="0"/>
        <w:rPr>
          <w:rFonts w:ascii="Verdana" w:hAnsi="Verdana"/>
          <w:sz w:val="36"/>
          <w:szCs w:val="36"/>
        </w:rPr>
      </w:pPr>
      <w:r w:rsidRPr="0034321D">
        <w:rPr>
          <w:rFonts w:ascii="Verdana" w:hAnsi="Verdana"/>
          <w:b/>
          <w:sz w:val="36"/>
          <w:szCs w:val="36"/>
        </w:rPr>
        <w:t>National Standard 1:</w:t>
      </w:r>
      <w:r w:rsidRPr="0034321D">
        <w:rPr>
          <w:rFonts w:ascii="Verdana" w:hAnsi="Verdana"/>
          <w:sz w:val="36"/>
          <w:szCs w:val="36"/>
        </w:rPr>
        <w:t xml:space="preserve">  </w:t>
      </w:r>
      <w:r w:rsidR="0034321D" w:rsidRPr="0034321D">
        <w:rPr>
          <w:rFonts w:ascii="Verdana" w:hAnsi="Verdana"/>
          <w:sz w:val="36"/>
          <w:szCs w:val="36"/>
        </w:rPr>
        <w:t>The physically literate individual demonstrates c</w:t>
      </w:r>
      <w:r w:rsidRPr="0034321D">
        <w:rPr>
          <w:rFonts w:ascii="Verdana" w:hAnsi="Verdana"/>
          <w:sz w:val="36"/>
          <w:szCs w:val="36"/>
        </w:rPr>
        <w:t>ompetency in a variety of motor skills and movement patterns.</w:t>
      </w: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</w:p>
    <w:p w:rsidR="005752E7" w:rsidRPr="0034321D" w:rsidRDefault="005752E7" w:rsidP="005752E7">
      <w:pPr>
        <w:spacing w:after="0"/>
        <w:rPr>
          <w:rFonts w:ascii="Verdana" w:hAnsi="Verdana"/>
          <w:sz w:val="36"/>
          <w:szCs w:val="36"/>
        </w:rPr>
      </w:pPr>
      <w:r w:rsidRPr="0034321D">
        <w:rPr>
          <w:rFonts w:ascii="Verdana" w:hAnsi="Verdana"/>
          <w:b/>
          <w:sz w:val="36"/>
          <w:szCs w:val="36"/>
        </w:rPr>
        <w:t xml:space="preserve">National Standard 2:  </w:t>
      </w:r>
      <w:r w:rsidR="0034321D" w:rsidRPr="0034321D">
        <w:rPr>
          <w:rFonts w:ascii="Verdana" w:hAnsi="Verdana"/>
          <w:sz w:val="36"/>
          <w:szCs w:val="36"/>
        </w:rPr>
        <w:t>The physically literate individual applies k</w:t>
      </w:r>
      <w:r w:rsidRPr="0034321D">
        <w:rPr>
          <w:rFonts w:ascii="Verdana" w:hAnsi="Verdana"/>
          <w:sz w:val="36"/>
          <w:szCs w:val="36"/>
        </w:rPr>
        <w:t>nowledge of concepts, principles, strategies and tactics related to movement and performance.</w:t>
      </w: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</w:p>
    <w:p w:rsidR="005752E7" w:rsidRPr="0034321D" w:rsidRDefault="005752E7" w:rsidP="005752E7">
      <w:pPr>
        <w:spacing w:after="0"/>
        <w:rPr>
          <w:rFonts w:ascii="Verdana" w:hAnsi="Verdana"/>
          <w:sz w:val="36"/>
          <w:szCs w:val="36"/>
        </w:rPr>
      </w:pPr>
      <w:r w:rsidRPr="0034321D">
        <w:rPr>
          <w:rFonts w:ascii="Verdana" w:hAnsi="Verdana"/>
          <w:b/>
          <w:sz w:val="36"/>
          <w:szCs w:val="36"/>
        </w:rPr>
        <w:t>National Standard 3:</w:t>
      </w:r>
      <w:r w:rsidRPr="0034321D">
        <w:rPr>
          <w:rFonts w:ascii="Verdana" w:hAnsi="Verdana"/>
          <w:sz w:val="36"/>
          <w:szCs w:val="36"/>
        </w:rPr>
        <w:t xml:space="preserve">  </w:t>
      </w:r>
      <w:r w:rsidR="0034321D" w:rsidRPr="0034321D">
        <w:rPr>
          <w:rFonts w:ascii="Verdana" w:hAnsi="Verdana"/>
          <w:sz w:val="36"/>
          <w:szCs w:val="36"/>
        </w:rPr>
        <w:t>The physically literate individual demonstrates the k</w:t>
      </w:r>
      <w:r w:rsidRPr="0034321D">
        <w:rPr>
          <w:rFonts w:ascii="Verdana" w:hAnsi="Verdana"/>
          <w:sz w:val="36"/>
          <w:szCs w:val="36"/>
        </w:rPr>
        <w:t>nowledge and skills to achieve and maintain a health-enhancing level of physical activity and fitness.</w:t>
      </w: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</w:p>
    <w:p w:rsidR="005752E7" w:rsidRPr="0034321D" w:rsidRDefault="005752E7" w:rsidP="005752E7">
      <w:pPr>
        <w:spacing w:after="0"/>
        <w:rPr>
          <w:rFonts w:ascii="Verdana" w:hAnsi="Verdana"/>
          <w:sz w:val="36"/>
          <w:szCs w:val="36"/>
        </w:rPr>
      </w:pPr>
      <w:r w:rsidRPr="0034321D">
        <w:rPr>
          <w:rFonts w:ascii="Verdana" w:hAnsi="Verdana"/>
          <w:b/>
          <w:sz w:val="36"/>
          <w:szCs w:val="36"/>
        </w:rPr>
        <w:t xml:space="preserve">National Standard 4:  </w:t>
      </w:r>
      <w:r w:rsidR="0034321D" w:rsidRPr="0034321D">
        <w:rPr>
          <w:rFonts w:ascii="Verdana" w:hAnsi="Verdana"/>
          <w:sz w:val="36"/>
          <w:szCs w:val="36"/>
        </w:rPr>
        <w:t>The physically literate individual exhibits r</w:t>
      </w:r>
      <w:r w:rsidRPr="0034321D">
        <w:rPr>
          <w:rFonts w:ascii="Verdana" w:hAnsi="Verdana"/>
          <w:sz w:val="36"/>
          <w:szCs w:val="36"/>
        </w:rPr>
        <w:t>esponsible personal and social behavior that respects self and others.</w:t>
      </w:r>
    </w:p>
    <w:p w:rsidR="005752E7" w:rsidRPr="00B53065" w:rsidRDefault="005752E7" w:rsidP="005752E7">
      <w:pPr>
        <w:spacing w:after="0"/>
        <w:rPr>
          <w:rFonts w:ascii="Verdana" w:hAnsi="Verdana"/>
          <w:sz w:val="40"/>
          <w:szCs w:val="40"/>
        </w:rPr>
      </w:pPr>
    </w:p>
    <w:p w:rsidR="005752E7" w:rsidRPr="0034321D" w:rsidRDefault="005752E7" w:rsidP="005752E7">
      <w:pPr>
        <w:spacing w:after="0"/>
        <w:rPr>
          <w:rFonts w:ascii="Verdana" w:hAnsi="Verdana"/>
          <w:sz w:val="36"/>
          <w:szCs w:val="36"/>
        </w:rPr>
      </w:pPr>
      <w:r w:rsidRPr="0034321D">
        <w:rPr>
          <w:rFonts w:ascii="Verdana" w:hAnsi="Verdana"/>
          <w:b/>
          <w:sz w:val="36"/>
          <w:szCs w:val="36"/>
        </w:rPr>
        <w:t xml:space="preserve">National Standard 5:  </w:t>
      </w:r>
      <w:r w:rsidR="0034321D" w:rsidRPr="0034321D">
        <w:rPr>
          <w:rFonts w:ascii="Verdana" w:hAnsi="Verdana"/>
          <w:sz w:val="36"/>
          <w:szCs w:val="36"/>
        </w:rPr>
        <w:t>The physically literate individual recognizes the v</w:t>
      </w:r>
      <w:r w:rsidRPr="0034321D">
        <w:rPr>
          <w:rFonts w:ascii="Verdana" w:hAnsi="Verdana"/>
          <w:sz w:val="36"/>
          <w:szCs w:val="36"/>
        </w:rPr>
        <w:t>alue of physical activity for health, enjoyment, challenge, self-expression and/or social interaction</w:t>
      </w:r>
      <w:r w:rsidR="005E7ED0" w:rsidRPr="0034321D">
        <w:rPr>
          <w:rFonts w:ascii="Verdana" w:hAnsi="Verdana"/>
          <w:sz w:val="36"/>
          <w:szCs w:val="36"/>
        </w:rPr>
        <w:t>.</w:t>
      </w:r>
    </w:p>
    <w:sectPr w:rsidR="005752E7" w:rsidRPr="0034321D" w:rsidSect="000603D6">
      <w:pgSz w:w="15840" w:h="12240" w:orient="landscape"/>
      <w:pgMar w:top="1152" w:right="1152" w:bottom="1152" w:left="1152" w:header="720" w:footer="720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2E7"/>
    <w:rsid w:val="000603D6"/>
    <w:rsid w:val="002B1A99"/>
    <w:rsid w:val="002C6365"/>
    <w:rsid w:val="002F7E7D"/>
    <w:rsid w:val="0034321D"/>
    <w:rsid w:val="00540751"/>
    <w:rsid w:val="0054210F"/>
    <w:rsid w:val="005752E7"/>
    <w:rsid w:val="005E7ED0"/>
    <w:rsid w:val="00832ACD"/>
    <w:rsid w:val="00A41BC6"/>
    <w:rsid w:val="00B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7A43-BCFD-4A15-9C86-E2657E6A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2016-04-15T13:56:00Z</cp:lastPrinted>
  <dcterms:created xsi:type="dcterms:W3CDTF">2016-12-13T15:53:00Z</dcterms:created>
  <dcterms:modified xsi:type="dcterms:W3CDTF">2016-12-13T15:53:00Z</dcterms:modified>
</cp:coreProperties>
</file>